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C1" w:rsidRPr="00BB01F4" w:rsidRDefault="00FC3FC1" w:rsidP="00FC3FC1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  <w:vertAlign w:val="superscript"/>
        </w:rPr>
      </w:pP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011910" w:rsidRPr="00993AF1" w:rsidRDefault="00011910" w:rsidP="00011910">
      <w:pPr>
        <w:rPr>
          <w:rFonts w:ascii="Times New Roman" w:hAnsi="Times New Roman"/>
          <w:b/>
          <w:sz w:val="24"/>
          <w:szCs w:val="24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31860" w:rsidRPr="008B7C6F" w:rsidTr="004418DA">
        <w:tc>
          <w:tcPr>
            <w:tcW w:w="3794" w:type="dxa"/>
          </w:tcPr>
          <w:p w:rsidR="00631860" w:rsidRPr="00252011" w:rsidRDefault="00631860" w:rsidP="00441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31860" w:rsidRPr="00252011" w:rsidRDefault="00631860" w:rsidP="00441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31860" w:rsidRPr="00252011" w:rsidRDefault="00631860" w:rsidP="00441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631860" w:rsidRPr="00252011" w:rsidRDefault="00631860" w:rsidP="004418D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631860" w:rsidRPr="00252011" w:rsidRDefault="00631860" w:rsidP="004418D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631860" w:rsidRPr="00252011" w:rsidRDefault="00631860" w:rsidP="004418DA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631860" w:rsidRPr="00252011" w:rsidRDefault="00631860" w:rsidP="004418D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11910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 w:rsidR="00275039">
        <w:rPr>
          <w:rFonts w:ascii="Times New Roman" w:hAnsi="Times New Roman"/>
          <w:b/>
          <w:caps/>
          <w:sz w:val="24"/>
          <w:szCs w:val="24"/>
        </w:rPr>
        <w:t>6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caps/>
          <w:sz w:val="24"/>
          <w:szCs w:val="24"/>
        </w:rPr>
        <w:t>электротехника и электроника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011910" w:rsidRPr="00993AF1" w:rsidRDefault="00011910" w:rsidP="00011910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Pr="00993AF1" w:rsidRDefault="00011910" w:rsidP="00011910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631860">
        <w:rPr>
          <w:rFonts w:ascii="Times New Roman" w:hAnsi="Times New Roman"/>
          <w:bCs/>
          <w:sz w:val="24"/>
          <w:szCs w:val="24"/>
        </w:rPr>
        <w:t>23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011910" w:rsidRDefault="00FC3FC1" w:rsidP="0001191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BB01F4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="00011910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011910">
        <w:rPr>
          <w:rFonts w:ascii="Times New Roman" w:hAnsi="Times New Roman"/>
          <w:sz w:val="24"/>
          <w:szCs w:val="24"/>
        </w:rPr>
        <w:t xml:space="preserve"> Электротехника и электроника</w:t>
      </w:r>
      <w:r w:rsidR="00011910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011910">
        <w:rPr>
          <w:rFonts w:ascii="Times New Roman" w:hAnsi="Times New Roman"/>
          <w:sz w:val="24"/>
          <w:szCs w:val="24"/>
        </w:rPr>
        <w:t xml:space="preserve"> </w:t>
      </w:r>
      <w:r w:rsidR="00011910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011910">
        <w:rPr>
          <w:rFonts w:ascii="Times New Roman" w:hAnsi="Times New Roman"/>
          <w:sz w:val="24"/>
          <w:szCs w:val="24"/>
        </w:rPr>
        <w:t>35.</w:t>
      </w:r>
      <w:r w:rsidR="00011910"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 w:rsidR="00011910">
        <w:rPr>
          <w:rFonts w:ascii="Times New Roman" w:hAnsi="Times New Roman"/>
          <w:sz w:val="24"/>
          <w:szCs w:val="24"/>
        </w:rPr>
        <w:t>,</w:t>
      </w:r>
      <w:r w:rsidR="00011910" w:rsidRPr="00DE36D4">
        <w:rPr>
          <w:rFonts w:ascii="Times New Roman" w:hAnsi="Times New Roman"/>
          <w:sz w:val="24"/>
          <w:szCs w:val="24"/>
        </w:rPr>
        <w:t xml:space="preserve"> </w:t>
      </w:r>
      <w:r w:rsidR="00011910" w:rsidRPr="00011910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011910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011910">
        <w:rPr>
          <w:rFonts w:ascii="Times New Roman" w:hAnsi="Times New Roman"/>
          <w:sz w:val="24"/>
          <w:szCs w:val="24"/>
        </w:rPr>
        <w:t>35</w:t>
      </w:r>
      <w:r w:rsidR="00011910"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 w:rsidR="00011910">
        <w:rPr>
          <w:rFonts w:ascii="Times New Roman" w:hAnsi="Times New Roman"/>
          <w:sz w:val="24"/>
          <w:szCs w:val="24"/>
        </w:rPr>
        <w:t xml:space="preserve"> </w:t>
      </w:r>
    </w:p>
    <w:p w:rsidR="00011910" w:rsidRPr="00DE36D4" w:rsidRDefault="00011910" w:rsidP="00011910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11910" w:rsidRPr="00DE36D4" w:rsidRDefault="00011910" w:rsidP="0001191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011910" w:rsidRPr="00DE36D4" w:rsidRDefault="00011910" w:rsidP="0001191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Разработчики: Настенко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631860" w:rsidRPr="00252011" w:rsidRDefault="00011910" w:rsidP="0063186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Рекомендована методической комиссией (МК) преподавателей обще</w:t>
      </w:r>
      <w:r>
        <w:rPr>
          <w:rFonts w:ascii="Times New Roman" w:hAnsi="Times New Roman"/>
          <w:sz w:val="24"/>
          <w:szCs w:val="24"/>
        </w:rPr>
        <w:t xml:space="preserve">профессиональных дисциплин и профессиональных модулей по профессиям и специальностям 35.00.00 </w:t>
      </w:r>
      <w:r w:rsidR="00631860" w:rsidRPr="00252011">
        <w:rPr>
          <w:rFonts w:ascii="Times New Roman" w:hAnsi="Times New Roman"/>
          <w:sz w:val="24"/>
          <w:szCs w:val="24"/>
        </w:rPr>
        <w:t>Рекомендована  предметно-цикловой  комиссией  по УГПС 35.00.00, протокол №8, от 25.04.2023</w:t>
      </w:r>
    </w:p>
    <w:p w:rsidR="00631860" w:rsidRPr="00252011" w:rsidRDefault="00631860" w:rsidP="0063186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631860" w:rsidRPr="008B7C6F" w:rsidRDefault="00631860" w:rsidP="0063186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631860" w:rsidRPr="005B457D" w:rsidRDefault="00631860" w:rsidP="0063186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011910" w:rsidRPr="00DE36D4" w:rsidRDefault="00011910" w:rsidP="000119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011910" w:rsidRPr="00CB65FB" w:rsidRDefault="00011910" w:rsidP="00011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11675" w:rsidRDefault="009C7AE5" w:rsidP="009C7AE5">
      <w:pPr>
        <w:suppressAutoHyphens/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6170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E11675" w:rsidRPr="00C16C3C" w:rsidRDefault="00E11675" w:rsidP="00E11675">
      <w:pPr>
        <w:jc w:val="center"/>
        <w:rPr>
          <w:rFonts w:ascii="Times New Roman" w:hAnsi="Times New Roman"/>
          <w:b/>
          <w:sz w:val="28"/>
          <w:szCs w:val="28"/>
        </w:rPr>
      </w:pPr>
      <w:r w:rsidRPr="007A7B6F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E11675" w:rsidRPr="007A7B6F" w:rsidRDefault="00E11675" w:rsidP="00E1167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/>
      </w:tblPr>
      <w:tblGrid>
        <w:gridCol w:w="8631"/>
        <w:gridCol w:w="832"/>
      </w:tblGrid>
      <w:tr w:rsidR="00E11675" w:rsidRPr="007A7B6F" w:rsidTr="004418DA">
        <w:trPr>
          <w:trHeight w:val="450"/>
        </w:trPr>
        <w:tc>
          <w:tcPr>
            <w:tcW w:w="8789" w:type="dxa"/>
            <w:hideMark/>
          </w:tcPr>
          <w:p w:rsidR="00E11675" w:rsidRPr="007A7B6F" w:rsidRDefault="00E11675" w:rsidP="004418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ОБЩАЯ ХАРАКТЕРИСТИКА РАБОЧЕЙ ПРОГРАММЫ ПРОФЕССИОНАЛЬНОГО МОДУЛЯ</w:t>
            </w:r>
          </w:p>
        </w:tc>
        <w:tc>
          <w:tcPr>
            <w:tcW w:w="850" w:type="dxa"/>
            <w:hideMark/>
          </w:tcPr>
          <w:p w:rsidR="00E11675" w:rsidRPr="007A7B6F" w:rsidRDefault="00E11675" w:rsidP="004418D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1675" w:rsidRPr="007A7B6F" w:rsidTr="004418DA">
        <w:trPr>
          <w:trHeight w:val="174"/>
        </w:trPr>
        <w:tc>
          <w:tcPr>
            <w:tcW w:w="8789" w:type="dxa"/>
            <w:hideMark/>
          </w:tcPr>
          <w:p w:rsidR="00E11675" w:rsidRPr="007A7B6F" w:rsidRDefault="00E11675" w:rsidP="004418D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50" w:type="dxa"/>
            <w:hideMark/>
          </w:tcPr>
          <w:p w:rsidR="00E11675" w:rsidRPr="007A7B6F" w:rsidRDefault="00E11675" w:rsidP="004418D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1675" w:rsidRPr="007A7B6F" w:rsidTr="004418DA">
        <w:trPr>
          <w:trHeight w:val="475"/>
        </w:trPr>
        <w:tc>
          <w:tcPr>
            <w:tcW w:w="8789" w:type="dxa"/>
            <w:hideMark/>
          </w:tcPr>
          <w:p w:rsidR="00E11675" w:rsidRPr="007A7B6F" w:rsidRDefault="00E11675" w:rsidP="004418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3. УСЛОВИЯ РЕАЛИЗАЦИИ ПРОГРАММЫ ПРОФЕССИОНАЛЬНОГО МОДУЛЯ </w:t>
            </w:r>
          </w:p>
        </w:tc>
        <w:tc>
          <w:tcPr>
            <w:tcW w:w="850" w:type="dxa"/>
            <w:hideMark/>
          </w:tcPr>
          <w:p w:rsidR="00E11675" w:rsidRPr="007A7B6F" w:rsidRDefault="00E11675" w:rsidP="004418D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1675" w:rsidRPr="007A7B6F" w:rsidTr="004418DA">
        <w:trPr>
          <w:trHeight w:val="483"/>
        </w:trPr>
        <w:tc>
          <w:tcPr>
            <w:tcW w:w="8789" w:type="dxa"/>
            <w:hideMark/>
          </w:tcPr>
          <w:p w:rsidR="00E11675" w:rsidRPr="007A7B6F" w:rsidRDefault="00E11675" w:rsidP="004418D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 КОНТРОЛЬ И ОЦЕНКА РЕЗУЛЬТАТОВ ОСВОЕНИЯ ПРОФЕССИОНАЛЬНОГО МОДУЛЯ </w:t>
            </w:r>
          </w:p>
        </w:tc>
        <w:tc>
          <w:tcPr>
            <w:tcW w:w="850" w:type="dxa"/>
            <w:hideMark/>
          </w:tcPr>
          <w:p w:rsidR="00E11675" w:rsidRPr="007A7B6F" w:rsidRDefault="00E11675" w:rsidP="004418D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C7AE5" w:rsidRPr="00011910" w:rsidRDefault="009C7AE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1910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«ОП.04 ЭЛЕКТРОТЕХНИКА И ЭЛЕКТРОНИКА»</w:t>
      </w:r>
    </w:p>
    <w:p w:rsidR="009C7AE5" w:rsidRPr="00F6170C" w:rsidRDefault="009C7AE5" w:rsidP="009C7A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6170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1.1. Область рабочей программы</w:t>
      </w:r>
    </w:p>
    <w:p w:rsidR="009C7AE5" w:rsidRPr="00F6170C" w:rsidRDefault="00B53603" w:rsidP="009C7AE5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0A5">
        <w:rPr>
          <w:rFonts w:ascii="Times New Roman" w:hAnsi="Times New Roman" w:cs="Times New Roman"/>
          <w:sz w:val="24"/>
          <w:szCs w:val="24"/>
        </w:rPr>
        <w:t xml:space="preserve">  </w:t>
      </w:r>
      <w:r w:rsidR="0025104A">
        <w:rPr>
          <w:rFonts w:ascii="Times New Roman" w:hAnsi="Times New Roman" w:cs="Times New Roman"/>
          <w:sz w:val="24"/>
          <w:szCs w:val="24"/>
        </w:rPr>
        <w:t>Р</w:t>
      </w:r>
      <w:r w:rsidR="009C7AE5" w:rsidRPr="00F6170C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9C7AE5" w:rsidRPr="00F6170C" w:rsidRDefault="009C7AE5" w:rsidP="009C7AE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6170C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9C7AE5" w:rsidRPr="00F6170C" w:rsidRDefault="009C7AE5" w:rsidP="009C7AE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AE5" w:rsidRPr="00F6170C" w:rsidRDefault="009C7AE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9C7AE5" w:rsidRPr="00F6170C" w:rsidRDefault="009C7AE5" w:rsidP="009C7AE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9C7AE5" w:rsidRPr="00F6170C" w:rsidTr="004418DA">
        <w:trPr>
          <w:trHeight w:val="649"/>
        </w:trPr>
        <w:tc>
          <w:tcPr>
            <w:tcW w:w="1668" w:type="dxa"/>
            <w:hideMark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C7AE5" w:rsidRPr="00F6170C" w:rsidTr="004418DA">
        <w:trPr>
          <w:trHeight w:val="212"/>
        </w:trPr>
        <w:tc>
          <w:tcPr>
            <w:tcW w:w="1668" w:type="dxa"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C7AE5" w:rsidRPr="00F6170C" w:rsidRDefault="009C7AE5" w:rsidP="00441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F6170C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3611" w:type="dxa"/>
          </w:tcPr>
          <w:p w:rsidR="009C7AE5" w:rsidRPr="00F6170C" w:rsidRDefault="009C7AE5" w:rsidP="00441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proofErr w:type="gramStart"/>
            <w:r w:rsidRPr="00F6170C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9C7AE5" w:rsidRPr="00F6170C" w:rsidRDefault="009C7AE5" w:rsidP="009C7AE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7AE5" w:rsidRDefault="009C7AE5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Pr="00F6170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4418DA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9C7AE5" w:rsidRPr="004A093A" w:rsidRDefault="00FC3FC1" w:rsidP="004418D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="006A3A07"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C7AE5" w:rsidRPr="00F6170C" w:rsidTr="004418DA">
        <w:trPr>
          <w:trHeight w:val="1403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9C7AE5" w:rsidRPr="004A093A" w:rsidRDefault="009C7AE5" w:rsidP="004418D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9C7AE5" w:rsidRPr="004A093A" w:rsidRDefault="00524DB1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 w:rsidR="006A3A07"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9C7AE5" w:rsidRPr="00F6170C" w:rsidTr="004418DA">
        <w:trPr>
          <w:trHeight w:val="490"/>
        </w:trPr>
        <w:tc>
          <w:tcPr>
            <w:tcW w:w="5000" w:type="pct"/>
            <w:gridSpan w:val="2"/>
            <w:vAlign w:val="center"/>
          </w:tcPr>
          <w:p w:rsidR="009C7AE5" w:rsidRPr="004A093A" w:rsidRDefault="009C7AE5" w:rsidP="004418D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9C7AE5" w:rsidRPr="004A093A" w:rsidRDefault="004A093A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56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9C7AE5" w:rsidRPr="004A093A" w:rsidRDefault="004A093A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9C7AE5" w:rsidRPr="004A093A" w:rsidRDefault="00E55BCF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9C7AE5" w:rsidRPr="004A093A" w:rsidRDefault="009C7AE5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9C7AE5" w:rsidRPr="004A093A" w:rsidRDefault="009C7AE5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9C7AE5" w:rsidRPr="004A093A" w:rsidRDefault="009C7AE5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4418DA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4418DA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F617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9C7AE5" w:rsidRPr="004A093A" w:rsidRDefault="009C7AE5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9C7AE5" w:rsidRPr="00F6170C" w:rsidRDefault="009C7AE5" w:rsidP="009C7AE5">
      <w:pPr>
        <w:rPr>
          <w:rFonts w:ascii="Times New Roman" w:hAnsi="Times New Roman" w:cs="Times New Roman"/>
          <w:b/>
          <w:i/>
          <w:sz w:val="24"/>
          <w:szCs w:val="24"/>
        </w:rPr>
        <w:sectPr w:rsidR="009C7AE5" w:rsidRPr="00F6170C" w:rsidSect="004418D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C7AE5" w:rsidRPr="00F6170C" w:rsidRDefault="009C7AE5" w:rsidP="009C7A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9C7AE5" w:rsidRPr="00F6170C" w:rsidRDefault="009C7AE5" w:rsidP="009C7AE5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1"/>
        <w:gridCol w:w="8564"/>
        <w:gridCol w:w="1872"/>
        <w:gridCol w:w="2063"/>
      </w:tblGrid>
      <w:tr w:rsidR="009C7AE5" w:rsidRPr="00F6170C" w:rsidTr="0084441A">
        <w:trPr>
          <w:trHeight w:val="20"/>
        </w:trPr>
        <w:tc>
          <w:tcPr>
            <w:tcW w:w="814" w:type="pct"/>
          </w:tcPr>
          <w:p w:rsidR="009C7AE5" w:rsidRPr="00F6170C" w:rsidRDefault="009C7AE5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9C7AE5" w:rsidRPr="00F6170C" w:rsidRDefault="009C7AE5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7" w:type="pct"/>
          </w:tcPr>
          <w:p w:rsidR="009C7AE5" w:rsidRPr="00F6170C" w:rsidRDefault="009C7AE5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</w:tcPr>
          <w:p w:rsidR="009C7AE5" w:rsidRPr="00F6170C" w:rsidRDefault="009C7AE5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</w:tcPr>
          <w:p w:rsidR="009C7AE5" w:rsidRPr="00F6170C" w:rsidRDefault="009C7AE5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7" w:type="pct"/>
          </w:tcPr>
          <w:p w:rsidR="009C7AE5" w:rsidRPr="00F6170C" w:rsidRDefault="009C7AE5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89"/>
        </w:trPr>
        <w:tc>
          <w:tcPr>
            <w:tcW w:w="3682" w:type="pct"/>
            <w:gridSpan w:val="2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Электрические цепи 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4418D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89"/>
        </w:trPr>
        <w:tc>
          <w:tcPr>
            <w:tcW w:w="814" w:type="pct"/>
            <w:vMerge w:val="restar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цепи постоянного тока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3501"/>
        </w:trPr>
        <w:tc>
          <w:tcPr>
            <w:tcW w:w="814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Основные понятия и определения.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</w:p>
          <w:p w:rsidR="00BB5107" w:rsidRPr="002B01A3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Элементы электрической цепи и её топология.  </w:t>
            </w:r>
          </w:p>
          <w:p w:rsidR="00BB5107" w:rsidRPr="002B01A3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Классификация цепей.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Схемы замещения источников энергии и их взаимные преобразования.  </w:t>
            </w:r>
          </w:p>
          <w:p w:rsidR="00BB5107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Законы Ома и Кирхгофа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.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</w:p>
          <w:p w:rsidR="00BB5107" w:rsidRPr="002B01A3" w:rsidRDefault="00BB5107" w:rsidP="0067019D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Мощность цепи постоянного тока.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Баланс мощностей.</w:t>
            </w:r>
          </w:p>
          <w:p w:rsidR="00BB5107" w:rsidRDefault="00BB5107" w:rsidP="004418DA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6.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proofErr w:type="gramStart"/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Структурные преобразования схем замещения цепей (последовательное, параллельное, смешанное, звезда – треугольник, треугольник – звезда). </w:t>
            </w:r>
            <w:proofErr w:type="gramEnd"/>
          </w:p>
          <w:p w:rsidR="00BB5107" w:rsidRDefault="00BB5107" w:rsidP="004418DA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7. 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Составление и решение уравнений Кирхгофа.</w:t>
            </w:r>
          </w:p>
          <w:p w:rsidR="00BB5107" w:rsidRPr="002B01A3" w:rsidRDefault="00BB5107" w:rsidP="004418DA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8.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Метод контурных токов. Метод узловых напряжений. Потенциальная диаграмма.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4418D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1. Расчет и анализ режимов электрических цепей постоянного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4418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53033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Электрические цепи синусоидального тока</w:t>
            </w: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Default="003067E8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  <w:p w:rsidR="004A093A" w:rsidRPr="00F6170C" w:rsidRDefault="004A093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1.1, 1.2, 1.4, 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1.5, 1.6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207"/>
        </w:trPr>
        <w:tc>
          <w:tcPr>
            <w:tcW w:w="814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67019D" w:rsidRDefault="00BB5107" w:rsidP="0067019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синусоидально</w:t>
            </w:r>
            <w:r w:rsidR="002E25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й электродвижущей силы (ЭДС). </w:t>
            </w:r>
          </w:p>
          <w:p w:rsidR="00BB5107" w:rsidRPr="0067019D" w:rsidRDefault="00BB5107" w:rsidP="006701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параметры синусоидальных функций времени.</w:t>
            </w:r>
          </w:p>
          <w:p w:rsidR="00BB5107" w:rsidRPr="0067019D" w:rsidRDefault="00BB5107" w:rsidP="00670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70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цепи с взаимной индуктивностью.</w:t>
            </w:r>
          </w:p>
          <w:p w:rsidR="00BB5107" w:rsidRPr="0067019D" w:rsidRDefault="00BB5107" w:rsidP="00441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/>
                <w:bCs/>
                <w:sz w:val="24"/>
                <w:szCs w:val="24"/>
              </w:rPr>
              <w:t>Основные сведения о цепях несинусоидального тока.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4A093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и анализ цепей несинусоидального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4A093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Трехфазные цепи</w:t>
            </w: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019D" w:rsidRPr="0067019D" w:rsidRDefault="0067019D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Получение системы </w:t>
            </w:r>
            <w:proofErr w:type="gramStart"/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трёхфазных</w:t>
            </w:r>
            <w:proofErr w:type="gramEnd"/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ЭДС.</w:t>
            </w:r>
          </w:p>
          <w:p w:rsidR="0067019D" w:rsidRDefault="0067019D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соединения фаз трёхфазных источников и приемников электрической энергии. </w:t>
            </w:r>
          </w:p>
          <w:p w:rsidR="008D2786" w:rsidRDefault="0067019D" w:rsidP="008D278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оединения фаз источников и п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риемников электрической энергии звездой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D2786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оединения фаз источников и п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риемников электрической энергии треугольником </w:t>
            </w:r>
          </w:p>
          <w:p w:rsidR="0067019D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фазных и линейных напряжений, токов трехфазных цепей.</w:t>
            </w:r>
          </w:p>
          <w:p w:rsidR="009C7AE5" w:rsidRPr="0067019D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 мощностей трехфазных цепей.</w:t>
            </w:r>
          </w:p>
        </w:tc>
        <w:tc>
          <w:tcPr>
            <w:tcW w:w="627" w:type="pct"/>
            <w:vMerge/>
            <w:vAlign w:val="center"/>
          </w:tcPr>
          <w:p w:rsidR="009C7AE5" w:rsidRPr="00F6170C" w:rsidRDefault="009C7AE5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 трехфазной цепи, соединенной звездой, и трехфазной цепи, соединенной треугольником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Расчет трехфазных цепей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59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441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Магнитные цепи и электромагнитные устройства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932"/>
        </w:trPr>
        <w:tc>
          <w:tcPr>
            <w:tcW w:w="814" w:type="pct"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Магнитные цепи</w:t>
            </w: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B5107" w:rsidRPr="00F6170C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магнитные величины и свойства ферромагнитных материалов.</w:t>
            </w:r>
          </w:p>
          <w:p w:rsidR="00BB5107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законы магнитных цепей. </w:t>
            </w:r>
          </w:p>
          <w:p w:rsidR="00BB5107" w:rsidRPr="00F6170C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Методы расчета магнитных цепей при постоянной магнитодвижущей силе.</w:t>
            </w:r>
          </w:p>
        </w:tc>
        <w:tc>
          <w:tcPr>
            <w:tcW w:w="627" w:type="pct"/>
            <w:vAlign w:val="center"/>
          </w:tcPr>
          <w:p w:rsidR="00BB5107" w:rsidRPr="00F6170C" w:rsidRDefault="004A093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91" w:type="pct"/>
          </w:tcPr>
          <w:p w:rsidR="00BB5107" w:rsidRPr="00F6170C" w:rsidRDefault="00BB5107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BB5107" w:rsidRPr="00F6170C" w:rsidRDefault="00BB5107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BB5107" w:rsidRPr="00F6170C" w:rsidRDefault="00BB5107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BB5107" w:rsidRPr="00F6170C" w:rsidRDefault="00BB5107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Трансформаторы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Default="003067E8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  <w:p w:rsidR="004A093A" w:rsidRDefault="004A093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  <w:p w:rsidR="004A093A" w:rsidRPr="00F6170C" w:rsidRDefault="004A093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1.1, 1.2, 1.4, 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1.5, 1.6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279"/>
        </w:trPr>
        <w:tc>
          <w:tcPr>
            <w:tcW w:w="814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F6170C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и принцип действия однофазного трансформатора.</w:t>
            </w:r>
          </w:p>
          <w:p w:rsidR="00BB5107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электромагни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тных процессов в трансформаторе</w:t>
            </w:r>
          </w:p>
          <w:p w:rsidR="00BB5107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Схема замещения и уравнения трансформатора.</w:t>
            </w:r>
          </w:p>
          <w:p w:rsidR="00BB5107" w:rsidRPr="00F6170C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Характеристики и параметры трансформатора.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3.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 однофазного трансформатора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машины</w:t>
            </w: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2794"/>
        </w:trPr>
        <w:tc>
          <w:tcPr>
            <w:tcW w:w="814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67019D" w:rsidRDefault="00BB5107" w:rsidP="0067019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Машины постоянного тока (МПТ). </w:t>
            </w:r>
          </w:p>
          <w:p w:rsidR="00BB5107" w:rsidRPr="0067019D" w:rsidRDefault="00BB5107" w:rsidP="0067019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принцип действия МПТ.</w:t>
            </w:r>
          </w:p>
          <w:p w:rsidR="00BB5107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Асинхронные двигатели (АД).</w:t>
            </w:r>
          </w:p>
          <w:p w:rsidR="00BB5107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Устройство и принцип действия трёхфазного АД. </w:t>
            </w:r>
          </w:p>
          <w:p w:rsidR="00BB5107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Механические и рабочие характеристики АД. </w:t>
            </w:r>
          </w:p>
          <w:p w:rsidR="00BB5107" w:rsidRPr="0067019D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Схемы включения асинхронных двигателей. Пуск и регулирование скорости АД.</w:t>
            </w:r>
          </w:p>
          <w:p w:rsidR="00BB5107" w:rsidRPr="00BB5107" w:rsidRDefault="00BB5107" w:rsidP="00BB510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Синхронные машины (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). Устройство и принцип действия 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BB5107" w:rsidRPr="0067019D" w:rsidRDefault="00BB5107" w:rsidP="00BB510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режиме генератора и двигателя.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4. Исследование машины постоянного тока в режиме двигателя и в режиме генератора.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5. Исследование трехфазного асинхронного двигателя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321C32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3F31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Электроника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приборы</w:t>
            </w: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197"/>
        </w:trPr>
        <w:tc>
          <w:tcPr>
            <w:tcW w:w="814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F6170C" w:rsidRDefault="00BB5107" w:rsidP="00441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Физические основы работы полупроводниковых приборов. Полупроводниковые диоды. </w:t>
            </w:r>
          </w:p>
          <w:p w:rsidR="00BB5107" w:rsidRPr="00F6170C" w:rsidRDefault="00BB5107" w:rsidP="004418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Транзисторы. Биполярные и полевые. Схемы включения. Вольтамперные характеристики.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6. Исследование выпрямителей.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7. Исследование усилителя напряжений на транзисторе.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устройства</w:t>
            </w: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4418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8D2786" w:rsidRPr="00F6170C" w:rsidTr="0084441A">
        <w:trPr>
          <w:trHeight w:val="3501"/>
        </w:trPr>
        <w:tc>
          <w:tcPr>
            <w:tcW w:w="814" w:type="pct"/>
            <w:vMerge/>
          </w:tcPr>
          <w:p w:rsidR="008D2786" w:rsidRPr="00F6170C" w:rsidRDefault="008D2786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8D2786" w:rsidRPr="00BB5107" w:rsidRDefault="008D2786" w:rsidP="00BB510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Усилители электрических сигналов. </w:t>
            </w:r>
          </w:p>
          <w:p w:rsidR="008D2786" w:rsidRPr="00BB5107" w:rsidRDefault="008D2786" w:rsidP="00BB51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Классификация и характеристики. Частотные характеристики усилителей.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Обратные связи в усилителях. Операционные усилители. Схемы. Область применения.</w:t>
            </w:r>
          </w:p>
          <w:p w:rsidR="008D2786" w:rsidRDefault="008D2786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Логические устройства. Логические элементы. Ключи. Триггеры.</w:t>
            </w:r>
          </w:p>
          <w:p w:rsidR="008D2786" w:rsidRPr="00F6170C" w:rsidRDefault="008D2786" w:rsidP="004418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  <w:p w:rsidR="008D2786" w:rsidRDefault="008D2786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Микропроцессоры и микроконтроллеры. </w:t>
            </w:r>
          </w:p>
          <w:p w:rsidR="008D2786" w:rsidRDefault="008D2786" w:rsidP="004418D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понятия и определения. Классификация. </w:t>
            </w:r>
          </w:p>
          <w:p w:rsidR="008D2786" w:rsidRPr="00BB5107" w:rsidRDefault="008D2786" w:rsidP="004418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Архитектура микропроцессоров.</w:t>
            </w:r>
          </w:p>
        </w:tc>
        <w:tc>
          <w:tcPr>
            <w:tcW w:w="627" w:type="pct"/>
            <w:vMerge/>
            <w:vAlign w:val="center"/>
          </w:tcPr>
          <w:p w:rsidR="008D2786" w:rsidRPr="00F6170C" w:rsidRDefault="008D2786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8D2786" w:rsidRPr="00F6170C" w:rsidRDefault="008D2786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18DA" w:rsidRPr="00F6170C" w:rsidTr="0084441A">
        <w:trPr>
          <w:trHeight w:val="20"/>
        </w:trPr>
        <w:tc>
          <w:tcPr>
            <w:tcW w:w="814" w:type="pct"/>
            <w:vMerge/>
          </w:tcPr>
          <w:p w:rsidR="004418DA" w:rsidRPr="00F6170C" w:rsidRDefault="004418DA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4418DA" w:rsidRPr="00F6170C" w:rsidRDefault="004418DA" w:rsidP="004418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4418DA" w:rsidRPr="00F6170C" w:rsidRDefault="004418DA" w:rsidP="004418D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4418DA" w:rsidRPr="00F6170C" w:rsidRDefault="004418DA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18DA" w:rsidRPr="00F6170C" w:rsidTr="0084441A">
        <w:trPr>
          <w:trHeight w:val="20"/>
        </w:trPr>
        <w:tc>
          <w:tcPr>
            <w:tcW w:w="814" w:type="pct"/>
            <w:vMerge/>
          </w:tcPr>
          <w:p w:rsidR="004418DA" w:rsidRPr="00F6170C" w:rsidRDefault="004418DA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4418DA" w:rsidRPr="00F6170C" w:rsidRDefault="004418DA" w:rsidP="004418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6. Исследование </w:t>
            </w:r>
            <w:r>
              <w:rPr>
                <w:rFonts w:ascii="Times New Roman" w:hAnsi="Times New Roman"/>
                <w:sz w:val="24"/>
                <w:szCs w:val="24"/>
              </w:rPr>
              <w:t>усилителя</w:t>
            </w:r>
            <w:r w:rsidRPr="00F617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7" w:type="pct"/>
            <w:vAlign w:val="center"/>
          </w:tcPr>
          <w:p w:rsidR="004418DA" w:rsidRPr="00F6170C" w:rsidRDefault="004418DA" w:rsidP="004418D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4418DA" w:rsidRPr="00F6170C" w:rsidRDefault="004418DA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18DA" w:rsidRPr="00F6170C" w:rsidTr="0084441A">
        <w:trPr>
          <w:trHeight w:val="20"/>
        </w:trPr>
        <w:tc>
          <w:tcPr>
            <w:tcW w:w="814" w:type="pct"/>
            <w:vMerge/>
          </w:tcPr>
          <w:p w:rsidR="004418DA" w:rsidRPr="00F6170C" w:rsidRDefault="004418DA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4418DA" w:rsidRPr="00F6170C" w:rsidRDefault="004418DA" w:rsidP="004418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7. Исследование </w:t>
            </w:r>
            <w:r>
              <w:rPr>
                <w:rFonts w:ascii="Times New Roman" w:hAnsi="Times New Roman"/>
                <w:sz w:val="24"/>
                <w:szCs w:val="24"/>
              </w:rPr>
              <w:t>преобразователей</w:t>
            </w:r>
          </w:p>
        </w:tc>
        <w:tc>
          <w:tcPr>
            <w:tcW w:w="627" w:type="pct"/>
            <w:vAlign w:val="center"/>
          </w:tcPr>
          <w:p w:rsidR="004418DA" w:rsidRPr="00F6170C" w:rsidRDefault="004418DA" w:rsidP="004418D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4418DA" w:rsidRPr="00F6170C" w:rsidRDefault="004418DA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4418D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627" w:type="pct"/>
            <w:vAlign w:val="center"/>
          </w:tcPr>
          <w:p w:rsidR="009C7AE5" w:rsidRPr="0084441A" w:rsidRDefault="009C7AE5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4A093A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7" w:type="pct"/>
            <w:vAlign w:val="center"/>
          </w:tcPr>
          <w:p w:rsidR="009C7AE5" w:rsidRPr="004A093A" w:rsidRDefault="009C7AE5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4A093A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27" w:type="pct"/>
            <w:vAlign w:val="center"/>
          </w:tcPr>
          <w:p w:rsidR="009C7AE5" w:rsidRPr="004A093A" w:rsidRDefault="004418DA" w:rsidP="00441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A093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118</w:t>
            </w:r>
          </w:p>
        </w:tc>
        <w:tc>
          <w:tcPr>
            <w:tcW w:w="691" w:type="pct"/>
          </w:tcPr>
          <w:p w:rsidR="009C7AE5" w:rsidRPr="00F6170C" w:rsidRDefault="009C7AE5" w:rsidP="004418D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9C7AE5" w:rsidRPr="00F6170C" w:rsidRDefault="009C7AE5" w:rsidP="009C7AE5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9C7AE5" w:rsidRPr="00F6170C" w:rsidSect="004418D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C7AE5" w:rsidRPr="00F6170C" w:rsidRDefault="009C7AE5" w:rsidP="009C7AE5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Лаборатория «Электротехника и электроника»</w:t>
      </w:r>
      <w:r w:rsidRPr="00F6170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proofErr w:type="gramStart"/>
      <w:r w:rsidRPr="00F6170C">
        <w:rPr>
          <w:rFonts w:ascii="Times New Roman" w:hAnsi="Times New Roman" w:cs="Times New Roman"/>
          <w:sz w:val="24"/>
          <w:szCs w:val="24"/>
          <w:lang w:eastAsia="en-US"/>
        </w:rPr>
        <w:t>оснащенный</w:t>
      </w:r>
      <w:proofErr w:type="gramEnd"/>
      <w:r w:rsidRPr="00F6170C">
        <w:rPr>
          <w:rFonts w:ascii="Times New Roman" w:hAnsi="Times New Roman" w:cs="Times New Roman"/>
          <w:sz w:val="24"/>
          <w:szCs w:val="24"/>
          <w:lang w:eastAsia="en-US"/>
        </w:rPr>
        <w:t xml:space="preserve"> о</w:t>
      </w: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- рабочее место преподавателя;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- рабочие места </w:t>
      </w:r>
      <w:proofErr w:type="gramStart"/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обучающихся</w:t>
      </w:r>
      <w:proofErr w:type="gramEnd"/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; 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учебно-лабораторные стенды и контрольно-измерительная аппаратура для измерения параметров электрических цепей;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лабораторный комплект (набор) по электротехнике;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лабораторный комплект (набор) по электронике;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плакаты по темам лабораторно-практических занятий.</w:t>
      </w:r>
    </w:p>
    <w:p w:rsidR="009C7AE5" w:rsidRPr="00F6170C" w:rsidRDefault="009C7AE5" w:rsidP="009C7AE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F617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F6170C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F6170C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  <w:r w:rsidRPr="00F6170C">
        <w:rPr>
          <w:rFonts w:ascii="Times New Roman" w:hAnsi="Times New Roman" w:cs="Times New Roman"/>
          <w:color w:val="000000"/>
          <w:sz w:val="24"/>
          <w:szCs w:val="24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F6170C">
        <w:rPr>
          <w:rFonts w:ascii="Times New Roman" w:hAnsi="Times New Roman"/>
          <w:sz w:val="24"/>
          <w:szCs w:val="24"/>
        </w:rPr>
        <w:t xml:space="preserve"> </w:t>
      </w:r>
    </w:p>
    <w:p w:rsidR="009C7AE5" w:rsidRPr="00F6170C" w:rsidRDefault="009C7AE5" w:rsidP="009C7AE5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1. Немцов М.В., Немцова М.Л. Электротехника и электроника: Учебник для среднего профессионального образования. — М.: Изд. центр «Академия», 2009. — 432 </w:t>
      </w:r>
      <w:proofErr w:type="gramStart"/>
      <w:r w:rsidRPr="00F6170C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6170C">
        <w:rPr>
          <w:rFonts w:ascii="Times New Roman" w:hAnsi="Times New Roman" w:cs="Times New Roman"/>
          <w:bCs/>
          <w:sz w:val="24"/>
          <w:szCs w:val="24"/>
        </w:rPr>
        <w:t>.</w:t>
      </w:r>
    </w:p>
    <w:p w:rsidR="009C7AE5" w:rsidRPr="00F6170C" w:rsidRDefault="009C7AE5" w:rsidP="009C7AE5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1. Электротехника и промышленная электроника: конспекты лекций, МГТУ им. Н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F6170C">
        <w:rPr>
          <w:rFonts w:ascii="Times New Roman" w:hAnsi="Times New Roman" w:cs="Times New Roman"/>
          <w:bCs/>
          <w:sz w:val="24"/>
          <w:szCs w:val="24"/>
        </w:rPr>
        <w:t>Э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F6170C">
        <w:rPr>
          <w:rFonts w:ascii="Times New Roman" w:hAnsi="Times New Roman" w:cs="Times New Roman"/>
          <w:bCs/>
          <w:sz w:val="24"/>
          <w:szCs w:val="24"/>
        </w:rPr>
        <w:t>Баумана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</w:p>
    <w:p w:rsidR="009C7AE5" w:rsidRPr="00F6170C" w:rsidRDefault="00730F38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5" w:history="1">
        <w:r w:rsidR="009C7AE5"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http://fn.bmstu.ru/electro/new site/lectures/lec%201/konspect.htm</w:t>
        </w:r>
      </w:hyperlink>
      <w:r w:rsidR="009C7AE5"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2. Электронные учебные материалы по электротехнике, МАНиГ, </w:t>
      </w:r>
      <w:hyperlink r:id="rId6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http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shat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ru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3. Общая электротехника и электроника: электронный учебник, Мордовский государственный университет, </w:t>
      </w:r>
      <w:hyperlink r:id="rId7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http://toe.stf.mrsu.ru/demo_versia/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4. Интернет-коллоквиум по электротехнике, </w:t>
      </w:r>
      <w:hyperlink r:id="rId8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http://electro.hotmail.ru/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5. Электрические машины: лекции и примеры решения задач, </w:t>
      </w:r>
      <w:hyperlink r:id="rId9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http://window.edu.ru/window/library?p_rid=40524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6. Электротехника и электроника: учебное пособие, </w:t>
      </w:r>
      <w:hyperlink r:id="rId10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http://window.edu.ru/window/library?p_rid=40470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7. Тексты книг по электротехническим дисциплинам, в основном, в формате 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>pdf</w:t>
      </w:r>
      <w:r w:rsidRPr="00F6170C">
        <w:rPr>
          <w:rFonts w:ascii="Times New Roman" w:hAnsi="Times New Roman" w:cs="Times New Roman"/>
          <w:bCs/>
          <w:sz w:val="24"/>
          <w:szCs w:val="24"/>
        </w:rPr>
        <w:t xml:space="preserve"> для бесплатного перекачивания, </w:t>
      </w:r>
      <w:hyperlink r:id="rId11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kodges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ru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8. Электронная электротехническая библиотека, </w:t>
      </w:r>
      <w:hyperlink r:id="rId12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electrolibrary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info</w:t>
        </w:r>
      </w:hyperlink>
      <w:r w:rsidRPr="00F6170C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8D8" w:rsidRDefault="008068D8" w:rsidP="009C7AE5">
      <w:pPr>
        <w:ind w:left="360" w:firstLine="34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left="360" w:firstLine="34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1. Ермуратский П.В., Лычкина Г.П., Минкин Ю.Б. Электротехника и электроника: Учебник для вузов. — М.: ДМК Пресс, 2011. — 416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Марченко А.Л. Лабораторный практикум по электротехнике и электронике в среде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MULTISIM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: Учебное пособие для вузов. — М.: ДМК Пресс, 2010. — 448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Серебряков А.С. Линейные электрические цепи. Лабораторный практикум на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IBM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PC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: Учебное пособие для вузов. — М.: Высшая школа, 2009. — 134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C7AE5" w:rsidRPr="00F6170C" w:rsidRDefault="009C7AE5" w:rsidP="009C7AE5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170C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C7AE5" w:rsidRPr="00F6170C" w:rsidTr="004418DA">
        <w:tc>
          <w:tcPr>
            <w:tcW w:w="1912" w:type="pct"/>
            <w:vAlign w:val="center"/>
          </w:tcPr>
          <w:p w:rsidR="009C7AE5" w:rsidRPr="00F6170C" w:rsidRDefault="009C7AE5" w:rsidP="00441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9C7AE5" w:rsidRPr="00F6170C" w:rsidRDefault="009C7AE5" w:rsidP="00441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9C7AE5" w:rsidRPr="00F6170C" w:rsidRDefault="009C7AE5" w:rsidP="00441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C7AE5" w:rsidRPr="00F6170C" w:rsidTr="004418DA">
        <w:tc>
          <w:tcPr>
            <w:tcW w:w="5000" w:type="pct"/>
            <w:gridSpan w:val="3"/>
          </w:tcPr>
          <w:p w:rsidR="009C7AE5" w:rsidRPr="00F6170C" w:rsidRDefault="009C7AE5" w:rsidP="004418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9C7AE5" w:rsidRPr="00F6170C" w:rsidTr="004418DA">
        <w:trPr>
          <w:trHeight w:val="896"/>
        </w:trPr>
        <w:tc>
          <w:tcPr>
            <w:tcW w:w="1912" w:type="pct"/>
          </w:tcPr>
          <w:p w:rsidR="009C7AE5" w:rsidRPr="00F6170C" w:rsidRDefault="009C7AE5" w:rsidP="004418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</w:t>
            </w:r>
          </w:p>
        </w:tc>
        <w:tc>
          <w:tcPr>
            <w:tcW w:w="1580" w:type="pct"/>
          </w:tcPr>
          <w:p w:rsidR="009C7AE5" w:rsidRPr="00F6170C" w:rsidRDefault="009C7AE5" w:rsidP="004418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</w:tc>
        <w:tc>
          <w:tcPr>
            <w:tcW w:w="1508" w:type="pct"/>
          </w:tcPr>
          <w:p w:rsidR="009C7AE5" w:rsidRPr="00F6170C" w:rsidRDefault="009C7AE5" w:rsidP="004418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  <w:tr w:rsidR="009C7AE5" w:rsidRPr="00F6170C" w:rsidTr="004418DA">
        <w:trPr>
          <w:trHeight w:val="306"/>
        </w:trPr>
        <w:tc>
          <w:tcPr>
            <w:tcW w:w="5000" w:type="pct"/>
            <w:gridSpan w:val="3"/>
          </w:tcPr>
          <w:p w:rsidR="009C7AE5" w:rsidRPr="00F6170C" w:rsidRDefault="009C7AE5" w:rsidP="004418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9C7AE5" w:rsidRPr="00F6170C" w:rsidTr="004418DA">
        <w:trPr>
          <w:trHeight w:val="896"/>
        </w:trPr>
        <w:tc>
          <w:tcPr>
            <w:tcW w:w="1912" w:type="pct"/>
          </w:tcPr>
          <w:p w:rsidR="009C7AE5" w:rsidRPr="00F6170C" w:rsidRDefault="009C7AE5" w:rsidP="004418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580" w:type="pct"/>
          </w:tcPr>
          <w:p w:rsidR="009C7AE5" w:rsidRPr="00F6170C" w:rsidRDefault="009C7AE5" w:rsidP="004418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1508" w:type="pct"/>
          </w:tcPr>
          <w:p w:rsidR="009C7AE5" w:rsidRPr="00F6170C" w:rsidRDefault="009C7AE5" w:rsidP="004418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</w:tbl>
    <w:p w:rsidR="009C7AE5" w:rsidRPr="00F6170C" w:rsidRDefault="009C7AE5" w:rsidP="009C7A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AE5" w:rsidRPr="00F6170C" w:rsidRDefault="009C7AE5" w:rsidP="009C7AE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C7AE5" w:rsidRDefault="009C7AE5" w:rsidP="009C7AE5">
      <w:pPr>
        <w:rPr>
          <w:rFonts w:ascii="Times New Roman" w:hAnsi="Times New Roman" w:cs="Times New Roman"/>
          <w:b/>
          <w:sz w:val="24"/>
          <w:szCs w:val="24"/>
        </w:rPr>
      </w:pPr>
    </w:p>
    <w:sectPr w:rsidR="009C7AE5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1B02"/>
    <w:multiLevelType w:val="hybridMultilevel"/>
    <w:tmpl w:val="2FF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96DC5"/>
    <w:multiLevelType w:val="hybridMultilevel"/>
    <w:tmpl w:val="9D0C6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95763"/>
    <w:multiLevelType w:val="hybridMultilevel"/>
    <w:tmpl w:val="63869C7A"/>
    <w:lvl w:ilvl="0" w:tplc="2798567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F27E1"/>
    <w:multiLevelType w:val="hybridMultilevel"/>
    <w:tmpl w:val="47781276"/>
    <w:lvl w:ilvl="0" w:tplc="7212982C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4">
    <w:nsid w:val="73E4309F"/>
    <w:multiLevelType w:val="hybridMultilevel"/>
    <w:tmpl w:val="D0A25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A066F"/>
    <w:multiLevelType w:val="hybridMultilevel"/>
    <w:tmpl w:val="FDF0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C7AE5"/>
    <w:rsid w:val="00011910"/>
    <w:rsid w:val="0001550B"/>
    <w:rsid w:val="000E084C"/>
    <w:rsid w:val="0014063B"/>
    <w:rsid w:val="00175FA1"/>
    <w:rsid w:val="0024069A"/>
    <w:rsid w:val="0025104A"/>
    <w:rsid w:val="00275039"/>
    <w:rsid w:val="002B01A3"/>
    <w:rsid w:val="002E2596"/>
    <w:rsid w:val="003067E8"/>
    <w:rsid w:val="00321C32"/>
    <w:rsid w:val="00323663"/>
    <w:rsid w:val="00334182"/>
    <w:rsid w:val="00375CA5"/>
    <w:rsid w:val="00383B63"/>
    <w:rsid w:val="003E337D"/>
    <w:rsid w:val="003F311F"/>
    <w:rsid w:val="004418DA"/>
    <w:rsid w:val="004A093A"/>
    <w:rsid w:val="004F5596"/>
    <w:rsid w:val="00524DB1"/>
    <w:rsid w:val="0053033D"/>
    <w:rsid w:val="00556E8F"/>
    <w:rsid w:val="005F78C7"/>
    <w:rsid w:val="00631860"/>
    <w:rsid w:val="006410A5"/>
    <w:rsid w:val="0067019D"/>
    <w:rsid w:val="00682470"/>
    <w:rsid w:val="006A3A07"/>
    <w:rsid w:val="00710BE7"/>
    <w:rsid w:val="00730F38"/>
    <w:rsid w:val="007B383A"/>
    <w:rsid w:val="008068D8"/>
    <w:rsid w:val="00841D9A"/>
    <w:rsid w:val="0084441A"/>
    <w:rsid w:val="008775B0"/>
    <w:rsid w:val="008D2786"/>
    <w:rsid w:val="00901990"/>
    <w:rsid w:val="009B1A1D"/>
    <w:rsid w:val="009B5DE8"/>
    <w:rsid w:val="009B622E"/>
    <w:rsid w:val="009C7AE5"/>
    <w:rsid w:val="009D48D3"/>
    <w:rsid w:val="00A15D47"/>
    <w:rsid w:val="00A44452"/>
    <w:rsid w:val="00A66614"/>
    <w:rsid w:val="00B047E8"/>
    <w:rsid w:val="00B11608"/>
    <w:rsid w:val="00B20210"/>
    <w:rsid w:val="00B53603"/>
    <w:rsid w:val="00B91938"/>
    <w:rsid w:val="00B97374"/>
    <w:rsid w:val="00BB5107"/>
    <w:rsid w:val="00C82463"/>
    <w:rsid w:val="00CA7BA6"/>
    <w:rsid w:val="00E11675"/>
    <w:rsid w:val="00E23952"/>
    <w:rsid w:val="00E275D3"/>
    <w:rsid w:val="00E55BCF"/>
    <w:rsid w:val="00E66731"/>
    <w:rsid w:val="00EB0542"/>
    <w:rsid w:val="00EF568C"/>
    <w:rsid w:val="00F13C11"/>
    <w:rsid w:val="00F640F1"/>
    <w:rsid w:val="00FC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1A3"/>
    <w:pPr>
      <w:ind w:left="720"/>
      <w:contextualSpacing/>
    </w:pPr>
  </w:style>
  <w:style w:type="character" w:customStyle="1" w:styleId="4">
    <w:name w:val="Основной текст (4)"/>
    <w:basedOn w:val="a0"/>
    <w:uiPriority w:val="99"/>
    <w:rsid w:val="0001191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modules.php?page_id=6&amp;name=Web_Links&amp;op=modload&amp;l_op=visit&amp;lid=56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ru/modules.php?page_id=6&amp;name=Web_Links&amp;op=modload&amp;l_op=visit&amp;lid=84226" TargetMode="External"/><Relationship Id="rId12" Type="http://schemas.openxmlformats.org/officeDocument/2006/relationships/hyperlink" Target="http://www.electrolibrary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t.ru" TargetMode="External"/><Relationship Id="rId11" Type="http://schemas.openxmlformats.org/officeDocument/2006/relationships/hyperlink" Target="http://www.kodges.ru/" TargetMode="External"/><Relationship Id="rId5" Type="http://schemas.openxmlformats.org/officeDocument/2006/relationships/hyperlink" Target="http://fn.bmstu.ru/electro/new%20site/lectures/lec%201/konspect.htm" TargetMode="External"/><Relationship Id="rId10" Type="http://schemas.openxmlformats.org/officeDocument/2006/relationships/hyperlink" Target="http://www.edu.ru/modules.php?page_id=6&amp;name=Web_Links&amp;op=modload&amp;l_op=visit&amp;lid=687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modules.php?page_id=6&amp;name=Web_Links&amp;op=modload&amp;l_op=visit&amp;lid=688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2192</Words>
  <Characters>12499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Учительская</cp:lastModifiedBy>
  <cp:revision>34</cp:revision>
  <dcterms:created xsi:type="dcterms:W3CDTF">2018-06-19T04:56:00Z</dcterms:created>
  <dcterms:modified xsi:type="dcterms:W3CDTF">2024-06-24T04:47:00Z</dcterms:modified>
</cp:coreProperties>
</file>